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494CF7" w:rsidP="00494CF7">
      <w:pPr>
        <w:tabs>
          <w:tab w:val="left" w:pos="8415"/>
        </w:tabs>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494CF7" w:rsidP="00494CF7">
      <w:pPr>
        <w:tabs>
          <w:tab w:val="left" w:pos="8505"/>
        </w:tabs>
        <w:spacing w:after="0" w:line="48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b/>
      </w:r>
    </w:p>
    <w:p w:rsidR="003F34CB" w:rsidRDefault="00B76020" w:rsidP="00FD2E80">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Assignment </w:t>
      </w:r>
    </w:p>
    <w:p w:rsidR="008F2E05" w:rsidRPr="00E01DA2" w:rsidRDefault="008F2E05" w:rsidP="00FD2E80">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Name:</w:t>
      </w:r>
    </w:p>
    <w:p w:rsidR="007E7584" w:rsidRDefault="00EB3D1C" w:rsidP="00FD2E80">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Course Code/name</w:t>
      </w:r>
      <w:r w:rsidR="000110BF">
        <w:rPr>
          <w:rFonts w:ascii="Times New Roman" w:hAnsi="Times New Roman" w:cs="Times New Roman"/>
          <w:color w:val="000000" w:themeColor="text1"/>
          <w:sz w:val="24"/>
          <w:szCs w:val="24"/>
        </w:rPr>
        <w:t xml:space="preserve">: </w:t>
      </w:r>
    </w:p>
    <w:p w:rsidR="00165007" w:rsidRPr="00E01DA2" w:rsidRDefault="000110BF" w:rsidP="00FD2E80">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Instructor: </w:t>
      </w:r>
    </w:p>
    <w:p w:rsidR="003F34CB" w:rsidRPr="00E01DA2" w:rsidRDefault="00EB3D1C" w:rsidP="00FD2E80">
      <w:pPr>
        <w:spacing w:line="480" w:lineRule="auto"/>
        <w:jc w:val="center"/>
        <w:rPr>
          <w:rFonts w:ascii="Times New Roman" w:hAnsi="Times New Roman" w:cs="Times New Roman"/>
          <w:sz w:val="24"/>
          <w:szCs w:val="24"/>
        </w:rPr>
      </w:pPr>
      <w:r w:rsidRPr="00E01DA2">
        <w:rPr>
          <w:rFonts w:ascii="Times New Roman" w:hAnsi="Times New Roman" w:cs="Times New Roman"/>
          <w:sz w:val="24"/>
          <w:szCs w:val="24"/>
        </w:rPr>
        <w:t xml:space="preserve">Date: </w:t>
      </w:r>
      <w:r w:rsidR="008F2E05">
        <w:rPr>
          <w:rFonts w:ascii="Times New Roman" w:hAnsi="Times New Roman" w:cs="Times New Roman"/>
          <w:sz w:val="24"/>
          <w:szCs w:val="24"/>
        </w:rPr>
        <w:t>18</w:t>
      </w:r>
      <w:r w:rsidR="000110BF">
        <w:rPr>
          <w:rFonts w:ascii="Times New Roman" w:hAnsi="Times New Roman" w:cs="Times New Roman"/>
          <w:sz w:val="24"/>
          <w:szCs w:val="24"/>
        </w:rPr>
        <w:t>/07/2018</w:t>
      </w:r>
    </w:p>
    <w:p w:rsidR="008976FF" w:rsidRPr="00E01DA2" w:rsidRDefault="008976FF" w:rsidP="00FD2E80">
      <w:pPr>
        <w:spacing w:line="480" w:lineRule="auto"/>
        <w:jc w:val="both"/>
        <w:rPr>
          <w:rFonts w:ascii="Times New Roman" w:hAnsi="Times New Roman" w:cs="Times New Roman"/>
          <w:sz w:val="24"/>
          <w:szCs w:val="24"/>
        </w:rPr>
      </w:pPr>
    </w:p>
    <w:p w:rsidR="008976FF" w:rsidRPr="00E01DA2" w:rsidRDefault="008976FF"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076405" w:rsidRPr="00E01DA2" w:rsidRDefault="00076405" w:rsidP="00FD2E80">
      <w:pPr>
        <w:spacing w:line="480" w:lineRule="auto"/>
        <w:jc w:val="both"/>
        <w:rPr>
          <w:rFonts w:ascii="Times New Roman" w:hAnsi="Times New Roman" w:cs="Times New Roman"/>
          <w:sz w:val="24"/>
          <w:szCs w:val="24"/>
        </w:rPr>
      </w:pPr>
    </w:p>
    <w:p w:rsidR="008976FF" w:rsidRDefault="008976FF" w:rsidP="00FD2E80">
      <w:pPr>
        <w:spacing w:line="480" w:lineRule="auto"/>
        <w:jc w:val="both"/>
        <w:rPr>
          <w:rFonts w:ascii="Times New Roman" w:hAnsi="Times New Roman" w:cs="Times New Roman"/>
          <w:sz w:val="24"/>
          <w:szCs w:val="24"/>
        </w:rPr>
      </w:pPr>
    </w:p>
    <w:p w:rsidR="00D83436" w:rsidRDefault="00D83436" w:rsidP="00FD2E80">
      <w:pPr>
        <w:spacing w:line="480" w:lineRule="auto"/>
        <w:jc w:val="both"/>
        <w:rPr>
          <w:rFonts w:ascii="Times New Roman" w:hAnsi="Times New Roman" w:cs="Times New Roman"/>
          <w:sz w:val="24"/>
          <w:szCs w:val="24"/>
        </w:rPr>
      </w:pPr>
    </w:p>
    <w:p w:rsidR="0077304D" w:rsidRDefault="00A84813" w:rsidP="0077304D">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Abstract</w:t>
      </w:r>
    </w:p>
    <w:p w:rsidR="00A84813" w:rsidRDefault="00A84813" w:rsidP="00A84813">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P</w:t>
      </w:r>
      <w:r w:rsidRPr="00A84813">
        <w:rPr>
          <w:rFonts w:ascii="Times New Roman" w:hAnsi="Times New Roman" w:cs="Times New Roman"/>
          <w:sz w:val="24"/>
          <w:szCs w:val="24"/>
        </w:rPr>
        <w:t>hotovoltaic (PV) solar cells</w:t>
      </w:r>
      <w:r>
        <w:rPr>
          <w:rFonts w:ascii="Times New Roman" w:hAnsi="Times New Roman" w:cs="Times New Roman"/>
          <w:sz w:val="24"/>
          <w:szCs w:val="24"/>
        </w:rPr>
        <w:t xml:space="preserve"> fitted on the roofs of many homes in the US play a key role in extracting solar energy.</w:t>
      </w:r>
      <w:r w:rsidR="003D514B">
        <w:rPr>
          <w:rFonts w:ascii="Times New Roman" w:hAnsi="Times New Roman" w:cs="Times New Roman"/>
          <w:sz w:val="24"/>
          <w:szCs w:val="24"/>
        </w:rPr>
        <w:t xml:space="preserve"> There are two main types of solar energy technology namely photovoltaics and the solar thermal. </w:t>
      </w:r>
      <w:r w:rsidR="00FD7440">
        <w:rPr>
          <w:rFonts w:ascii="Times New Roman" w:hAnsi="Times New Roman" w:cs="Times New Roman"/>
          <w:sz w:val="24"/>
          <w:szCs w:val="24"/>
        </w:rPr>
        <w:t xml:space="preserve">Solar </w:t>
      </w:r>
      <w:r w:rsidR="007E1438">
        <w:rPr>
          <w:rFonts w:ascii="Times New Roman" w:hAnsi="Times New Roman" w:cs="Times New Roman"/>
          <w:sz w:val="24"/>
          <w:szCs w:val="24"/>
        </w:rPr>
        <w:t>phovoltaic, uses sunlight which detaches from the host silicon atoms. The tiny packets of the light energy is captured by the electrons and through the energy kick the electrons host the atom. Most of the circumstances, the photovoltaic modules are mounted on the roofs of the building and trap solar energy that is used in the homes.</w:t>
      </w:r>
    </w:p>
    <w:p w:rsidR="007E1438" w:rsidRDefault="007E1438" w:rsidP="00A84813">
      <w:pPr>
        <w:tabs>
          <w:tab w:val="left" w:pos="720"/>
          <w:tab w:val="left" w:pos="1440"/>
          <w:tab w:val="left" w:pos="2160"/>
          <w:tab w:val="left" w:pos="3360"/>
        </w:tabs>
        <w:spacing w:line="480" w:lineRule="auto"/>
        <w:rPr>
          <w:rFonts w:ascii="Times New Roman" w:hAnsi="Times New Roman" w:cs="Times New Roman"/>
          <w:sz w:val="24"/>
          <w:szCs w:val="24"/>
        </w:rPr>
      </w:pPr>
      <w:r w:rsidRPr="007E1438">
        <w:rPr>
          <w:rFonts w:ascii="Times New Roman" w:hAnsi="Times New Roman" w:cs="Times New Roman"/>
          <w:b/>
          <w:i/>
          <w:sz w:val="24"/>
          <w:szCs w:val="24"/>
        </w:rPr>
        <w:t>Keywords</w:t>
      </w:r>
      <w:r>
        <w:rPr>
          <w:rFonts w:ascii="Times New Roman" w:hAnsi="Times New Roman" w:cs="Times New Roman"/>
          <w:sz w:val="24"/>
          <w:szCs w:val="24"/>
        </w:rPr>
        <w:t xml:space="preserve">: Solar energy, </w:t>
      </w:r>
      <w:r w:rsidRPr="007E1438">
        <w:rPr>
          <w:rFonts w:ascii="Times New Roman" w:hAnsi="Times New Roman" w:cs="Times New Roman"/>
          <w:sz w:val="24"/>
          <w:szCs w:val="24"/>
        </w:rPr>
        <w:t>Photovoltaic (PV) solar cells</w:t>
      </w:r>
      <w:r>
        <w:rPr>
          <w:rFonts w:ascii="Times New Roman" w:hAnsi="Times New Roman" w:cs="Times New Roman"/>
          <w:sz w:val="24"/>
          <w:szCs w:val="24"/>
        </w:rPr>
        <w:t>, electricity</w:t>
      </w:r>
    </w:p>
    <w:p w:rsidR="00A84813" w:rsidRDefault="00A84813" w:rsidP="00A84813">
      <w:pPr>
        <w:tabs>
          <w:tab w:val="left" w:pos="720"/>
          <w:tab w:val="left" w:pos="1440"/>
          <w:tab w:val="left" w:pos="2160"/>
          <w:tab w:val="left" w:pos="3360"/>
        </w:tabs>
        <w:spacing w:line="480" w:lineRule="auto"/>
        <w:rPr>
          <w:rFonts w:ascii="Times New Roman" w:hAnsi="Times New Roman" w:cs="Times New Roman"/>
          <w:sz w:val="24"/>
          <w:szCs w:val="24"/>
        </w:rPr>
      </w:pPr>
    </w:p>
    <w:p w:rsidR="00A84813" w:rsidRDefault="00A84813" w:rsidP="00A84813">
      <w:pPr>
        <w:tabs>
          <w:tab w:val="left" w:pos="720"/>
          <w:tab w:val="left" w:pos="1440"/>
          <w:tab w:val="left" w:pos="2160"/>
          <w:tab w:val="left" w:pos="3360"/>
        </w:tabs>
        <w:spacing w:line="480" w:lineRule="auto"/>
        <w:rPr>
          <w:rFonts w:ascii="Times New Roman" w:hAnsi="Times New Roman" w:cs="Times New Roman"/>
          <w:sz w:val="24"/>
          <w:szCs w:val="24"/>
        </w:rPr>
      </w:pPr>
    </w:p>
    <w:p w:rsidR="00A84813" w:rsidRDefault="00A84813" w:rsidP="00A84813">
      <w:pPr>
        <w:tabs>
          <w:tab w:val="left" w:pos="720"/>
          <w:tab w:val="left" w:pos="1440"/>
          <w:tab w:val="left" w:pos="2160"/>
          <w:tab w:val="left" w:pos="3360"/>
        </w:tabs>
        <w:spacing w:line="480" w:lineRule="auto"/>
        <w:rPr>
          <w:rFonts w:ascii="Times New Roman" w:hAnsi="Times New Roman" w:cs="Times New Roman"/>
          <w:sz w:val="24"/>
          <w:szCs w:val="24"/>
        </w:rPr>
      </w:pPr>
    </w:p>
    <w:p w:rsidR="00A84813" w:rsidRDefault="00A84813" w:rsidP="00A84813">
      <w:pPr>
        <w:tabs>
          <w:tab w:val="left" w:pos="720"/>
          <w:tab w:val="left" w:pos="1440"/>
          <w:tab w:val="left" w:pos="2160"/>
          <w:tab w:val="left" w:pos="3360"/>
        </w:tabs>
        <w:spacing w:line="480" w:lineRule="auto"/>
        <w:rPr>
          <w:rFonts w:ascii="Times New Roman" w:hAnsi="Times New Roman" w:cs="Times New Roman"/>
          <w:sz w:val="24"/>
          <w:szCs w:val="24"/>
        </w:rPr>
      </w:pPr>
    </w:p>
    <w:p w:rsidR="00A84813" w:rsidRDefault="00A84813" w:rsidP="00A84813">
      <w:pPr>
        <w:tabs>
          <w:tab w:val="left" w:pos="720"/>
          <w:tab w:val="left" w:pos="1440"/>
          <w:tab w:val="left" w:pos="2160"/>
          <w:tab w:val="left" w:pos="3360"/>
        </w:tabs>
        <w:spacing w:line="480" w:lineRule="auto"/>
        <w:rPr>
          <w:rFonts w:ascii="Times New Roman" w:hAnsi="Times New Roman" w:cs="Times New Roman"/>
          <w:sz w:val="24"/>
          <w:szCs w:val="24"/>
        </w:rPr>
      </w:pPr>
    </w:p>
    <w:p w:rsidR="00A84813" w:rsidRDefault="00A84813" w:rsidP="00A84813">
      <w:pPr>
        <w:tabs>
          <w:tab w:val="left" w:pos="720"/>
          <w:tab w:val="left" w:pos="1440"/>
          <w:tab w:val="left" w:pos="2160"/>
          <w:tab w:val="left" w:pos="3360"/>
        </w:tabs>
        <w:spacing w:line="480" w:lineRule="auto"/>
        <w:rPr>
          <w:rFonts w:ascii="Times New Roman" w:hAnsi="Times New Roman" w:cs="Times New Roman"/>
          <w:sz w:val="24"/>
          <w:szCs w:val="24"/>
        </w:rPr>
      </w:pPr>
    </w:p>
    <w:p w:rsidR="00A84813" w:rsidRDefault="00A84813" w:rsidP="00A84813">
      <w:pPr>
        <w:tabs>
          <w:tab w:val="left" w:pos="720"/>
          <w:tab w:val="left" w:pos="1440"/>
          <w:tab w:val="left" w:pos="2160"/>
          <w:tab w:val="left" w:pos="3360"/>
        </w:tabs>
        <w:spacing w:line="480" w:lineRule="auto"/>
        <w:rPr>
          <w:rFonts w:ascii="Times New Roman" w:hAnsi="Times New Roman" w:cs="Times New Roman"/>
          <w:sz w:val="24"/>
          <w:szCs w:val="24"/>
        </w:rPr>
      </w:pPr>
    </w:p>
    <w:p w:rsidR="00A84813" w:rsidRDefault="00A84813" w:rsidP="00A84813">
      <w:pPr>
        <w:tabs>
          <w:tab w:val="left" w:pos="720"/>
          <w:tab w:val="left" w:pos="1440"/>
          <w:tab w:val="left" w:pos="2160"/>
          <w:tab w:val="left" w:pos="3360"/>
        </w:tabs>
        <w:spacing w:line="480" w:lineRule="auto"/>
        <w:rPr>
          <w:rFonts w:ascii="Times New Roman" w:hAnsi="Times New Roman" w:cs="Times New Roman"/>
          <w:sz w:val="24"/>
          <w:szCs w:val="24"/>
        </w:rPr>
      </w:pPr>
    </w:p>
    <w:p w:rsidR="00A84813" w:rsidRDefault="00A84813" w:rsidP="00A84813">
      <w:pPr>
        <w:tabs>
          <w:tab w:val="left" w:pos="720"/>
          <w:tab w:val="left" w:pos="1440"/>
          <w:tab w:val="left" w:pos="2160"/>
          <w:tab w:val="left" w:pos="3360"/>
        </w:tabs>
        <w:spacing w:line="480" w:lineRule="auto"/>
        <w:rPr>
          <w:rFonts w:ascii="Times New Roman" w:hAnsi="Times New Roman" w:cs="Times New Roman"/>
          <w:sz w:val="24"/>
          <w:szCs w:val="24"/>
        </w:rPr>
      </w:pPr>
    </w:p>
    <w:p w:rsidR="00A84813" w:rsidRDefault="00A84813" w:rsidP="00A84813">
      <w:pPr>
        <w:tabs>
          <w:tab w:val="left" w:pos="720"/>
          <w:tab w:val="left" w:pos="1440"/>
          <w:tab w:val="left" w:pos="2160"/>
          <w:tab w:val="left" w:pos="3360"/>
        </w:tabs>
        <w:spacing w:line="480" w:lineRule="auto"/>
        <w:rPr>
          <w:rFonts w:ascii="Times New Roman" w:hAnsi="Times New Roman" w:cs="Times New Roman"/>
          <w:sz w:val="24"/>
          <w:szCs w:val="24"/>
        </w:rPr>
      </w:pPr>
    </w:p>
    <w:p w:rsidR="003D514B" w:rsidRPr="003D514B" w:rsidRDefault="003D514B" w:rsidP="003D514B">
      <w:pPr>
        <w:tabs>
          <w:tab w:val="left" w:pos="720"/>
          <w:tab w:val="left" w:pos="1440"/>
          <w:tab w:val="left" w:pos="2160"/>
          <w:tab w:val="left" w:pos="3360"/>
        </w:tabs>
        <w:spacing w:line="480" w:lineRule="auto"/>
        <w:jc w:val="center"/>
        <w:rPr>
          <w:rFonts w:ascii="Times New Roman" w:hAnsi="Times New Roman" w:cs="Times New Roman"/>
          <w:b/>
          <w:sz w:val="24"/>
          <w:szCs w:val="24"/>
        </w:rPr>
      </w:pPr>
      <w:r w:rsidRPr="003D514B">
        <w:rPr>
          <w:rFonts w:ascii="Times New Roman" w:hAnsi="Times New Roman" w:cs="Times New Roman"/>
          <w:b/>
          <w:sz w:val="24"/>
          <w:szCs w:val="24"/>
        </w:rPr>
        <w:lastRenderedPageBreak/>
        <w:t>Introduction</w:t>
      </w: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r w:rsidRPr="003D514B">
        <w:rPr>
          <w:rFonts w:ascii="Times New Roman" w:hAnsi="Times New Roman" w:cs="Times New Roman"/>
          <w:sz w:val="24"/>
          <w:szCs w:val="24"/>
        </w:rPr>
        <w:t xml:space="preserve">Photovoltaic (PV) sun oriented cells fitted on the tops of numerous homes are great yet free assets that trap sunlight from the sun and change over the vitality into power. The Photovoltaic (PV) sunlight based cells/Solar cells are associated electronically and pressed together in a casing, regularly known as a sun oriented board. </w:t>
      </w:r>
      <w:r>
        <w:rPr>
          <w:rFonts w:ascii="Times New Roman" w:hAnsi="Times New Roman" w:cs="Times New Roman"/>
          <w:sz w:val="24"/>
          <w:szCs w:val="24"/>
        </w:rPr>
        <w:t>Solar-based</w:t>
      </w:r>
      <w:r w:rsidRPr="003D514B">
        <w:rPr>
          <w:rFonts w:ascii="Times New Roman" w:hAnsi="Times New Roman" w:cs="Times New Roman"/>
          <w:sz w:val="24"/>
          <w:szCs w:val="24"/>
        </w:rPr>
        <w:t xml:space="preserve"> cells are made of semiconductors, for example, silicon, which ingest the daylight and change over it into power. The electrical conduits are joined to positive and negative terminals, along these lines shaping an electrical circuit. From that point, the electrons can be caught as an electric current (power). This present, together with the cell's voltage (which is a consequence of its implicit electric field or fields), characterizes the power (or wattage) that the sun oriented cell can deliver. There are remain solitary PV frameworks and network associated PV frameworks. What makes them distinctive is that in the main case sun powered vitality is put away for individual utilize, while in a lattice associated close planetary system you can offer your excess of power back to the network (</w:t>
      </w:r>
      <w:r w:rsidRPr="003D514B">
        <w:rPr>
          <w:rFonts w:ascii="Times New Roman" w:hAnsi="Times New Roman" w:cs="Times New Roman" w:hint="eastAsia"/>
          <w:sz w:val="24"/>
          <w:szCs w:val="24"/>
        </w:rPr>
        <w:t>McEvoy</w:t>
      </w:r>
      <w:r w:rsidRPr="003D514B">
        <w:rPr>
          <w:rFonts w:ascii="Times New Roman" w:hAnsi="Times New Roman" w:cs="Times New Roman"/>
          <w:sz w:val="24"/>
          <w:szCs w:val="24"/>
        </w:rPr>
        <w:t xml:space="preserve">, et. al., 2012). </w:t>
      </w:r>
      <w:r w:rsidR="005500D8">
        <w:rPr>
          <w:rFonts w:ascii="Times New Roman" w:hAnsi="Times New Roman" w:cs="Times New Roman"/>
          <w:sz w:val="24"/>
          <w:szCs w:val="24"/>
        </w:rPr>
        <w:t xml:space="preserve">These </w:t>
      </w:r>
      <w:r w:rsidR="005500D8" w:rsidRPr="003D514B">
        <w:rPr>
          <w:rFonts w:ascii="Times New Roman" w:hAnsi="Times New Roman" w:cs="Times New Roman"/>
          <w:sz w:val="24"/>
          <w:szCs w:val="24"/>
        </w:rPr>
        <w:t>Photovoltaic (PV) sunlight based cells/Solar cells</w:t>
      </w:r>
      <w:r w:rsidR="005500D8">
        <w:rPr>
          <w:rFonts w:ascii="Times New Roman" w:hAnsi="Times New Roman" w:cs="Times New Roman"/>
          <w:sz w:val="24"/>
          <w:szCs w:val="24"/>
        </w:rPr>
        <w:t xml:space="preserve"> are the way to fight greenhouse effects caused by pollution. </w:t>
      </w:r>
      <w:bookmarkStart w:id="0" w:name="_GoBack"/>
      <w:bookmarkEnd w:id="0"/>
    </w:p>
    <w:p w:rsidR="003D514B" w:rsidRPr="003D514B" w:rsidRDefault="003D514B" w:rsidP="003D514B">
      <w:pPr>
        <w:tabs>
          <w:tab w:val="left" w:pos="720"/>
          <w:tab w:val="left" w:pos="1440"/>
          <w:tab w:val="left" w:pos="2160"/>
          <w:tab w:val="left" w:pos="3360"/>
        </w:tabs>
        <w:spacing w:line="480" w:lineRule="auto"/>
        <w:jc w:val="center"/>
        <w:rPr>
          <w:rFonts w:ascii="Times New Roman" w:hAnsi="Times New Roman" w:cs="Times New Roman"/>
          <w:b/>
          <w:sz w:val="24"/>
          <w:szCs w:val="24"/>
        </w:rPr>
      </w:pPr>
      <w:r w:rsidRPr="003D514B">
        <w:rPr>
          <w:rFonts w:ascii="Times New Roman" w:hAnsi="Times New Roman" w:cs="Times New Roman"/>
          <w:b/>
          <w:sz w:val="24"/>
          <w:szCs w:val="24"/>
        </w:rPr>
        <w:t>Description</w:t>
      </w: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r w:rsidRPr="003D514B">
        <w:rPr>
          <w:rFonts w:ascii="Times New Roman" w:hAnsi="Times New Roman" w:cs="Times New Roman"/>
          <w:sz w:val="24"/>
          <w:szCs w:val="24"/>
        </w:rPr>
        <w:t xml:space="preserve">The accompanying table demonstrates the shingle tallies and associated control, per rooftop surface. A sum of 586 shingles were utilized to furnish around 10 kW add up to limit with five inverters. The east rooftop surface was too substantial for one inverter, so two were used. The same SMA 2500U model was utilized for consistency and simplicity of support for every one of the four rooftop areas. </w:t>
      </w: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r w:rsidRPr="003D514B">
        <w:rPr>
          <w:rFonts w:ascii="Times New Roman" w:hAnsi="Times New Roman" w:cs="Times New Roman"/>
          <w:sz w:val="24"/>
          <w:szCs w:val="24"/>
        </w:rPr>
        <w:lastRenderedPageBreak/>
        <w:drawing>
          <wp:inline distT="0" distB="0" distL="0" distR="0" wp14:anchorId="46099CC4" wp14:editId="79CFE351">
            <wp:extent cx="5943600" cy="54311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5431155"/>
                    </a:xfrm>
                    <a:prstGeom prst="rect">
                      <a:avLst/>
                    </a:prstGeom>
                  </pic:spPr>
                </pic:pic>
              </a:graphicData>
            </a:graphic>
          </wp:inline>
        </w:drawing>
      </w: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r w:rsidRPr="003D514B">
        <w:rPr>
          <w:rFonts w:ascii="Times New Roman" w:hAnsi="Times New Roman" w:cs="Times New Roman"/>
          <w:sz w:val="24"/>
          <w:szCs w:val="24"/>
        </w:rPr>
        <w:t xml:space="preserve">A photovoltaic framework is comprised of a few noteworthy parts including: </w:t>
      </w: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r w:rsidRPr="003D514B">
        <w:rPr>
          <w:rFonts w:ascii="Times New Roman" w:hAnsi="Times New Roman" w:cs="Times New Roman"/>
          <w:sz w:val="24"/>
          <w:szCs w:val="24"/>
        </w:rPr>
        <w:t xml:space="preserve">• Modules </w:t>
      </w: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r w:rsidRPr="003D514B">
        <w:rPr>
          <w:rFonts w:ascii="Times New Roman" w:hAnsi="Times New Roman" w:cs="Times New Roman"/>
          <w:sz w:val="24"/>
          <w:szCs w:val="24"/>
        </w:rPr>
        <w:t xml:space="preserve">• Mounting racks </w:t>
      </w: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r w:rsidRPr="003D514B">
        <w:rPr>
          <w:rFonts w:ascii="Times New Roman" w:hAnsi="Times New Roman" w:cs="Times New Roman"/>
          <w:sz w:val="24"/>
          <w:szCs w:val="24"/>
        </w:rPr>
        <w:t xml:space="preserve">• Inverter(s) </w:t>
      </w: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r w:rsidRPr="003D514B">
        <w:rPr>
          <w:rFonts w:ascii="Times New Roman" w:hAnsi="Times New Roman" w:cs="Times New Roman"/>
          <w:sz w:val="24"/>
          <w:szCs w:val="24"/>
        </w:rPr>
        <w:t xml:space="preserve">• Electric board </w:t>
      </w: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r w:rsidRPr="003D514B">
        <w:rPr>
          <w:rFonts w:ascii="Times New Roman" w:hAnsi="Times New Roman" w:cs="Times New Roman"/>
          <w:sz w:val="24"/>
          <w:szCs w:val="24"/>
        </w:rPr>
        <w:lastRenderedPageBreak/>
        <w:t xml:space="preserve">• Battery bank (discretionary). </w:t>
      </w: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r w:rsidRPr="003D514B">
        <w:rPr>
          <w:rFonts w:ascii="Times New Roman" w:hAnsi="Times New Roman" w:cs="Times New Roman"/>
          <w:sz w:val="24"/>
          <w:szCs w:val="24"/>
        </w:rPr>
        <w:drawing>
          <wp:inline distT="0" distB="0" distL="0" distR="0" wp14:anchorId="37508BA5" wp14:editId="2809FE1A">
            <wp:extent cx="3333750" cy="2238375"/>
            <wp:effectExtent l="0" t="0" r="0" b="9525"/>
            <wp:docPr id="4" name="Picture 4" descr="Graphic of a typical grid-connected photovoltaic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of a typical grid-connected photovoltaic syste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33750" cy="2238375"/>
                    </a:xfrm>
                    <a:prstGeom prst="rect">
                      <a:avLst/>
                    </a:prstGeom>
                    <a:noFill/>
                    <a:ln>
                      <a:noFill/>
                    </a:ln>
                  </pic:spPr>
                </pic:pic>
              </a:graphicData>
            </a:graphic>
          </wp:inline>
        </w:drawing>
      </w: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r w:rsidRPr="003D514B">
        <w:rPr>
          <w:rFonts w:ascii="Times New Roman" w:hAnsi="Times New Roman" w:cs="Times New Roman"/>
          <w:sz w:val="24"/>
          <w:szCs w:val="24"/>
        </w:rPr>
        <w:t>Typical grid-connected photovoltaic system</w:t>
      </w: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r w:rsidRPr="003D514B">
        <w:rPr>
          <w:rFonts w:ascii="Times New Roman" w:hAnsi="Times New Roman" w:cs="Times New Roman"/>
          <w:sz w:val="24"/>
          <w:szCs w:val="24"/>
        </w:rPr>
        <w:t>To begin with is the photovoltaic board or module. This is a board of photovoltaic cells made into an attentive framework with a power rating of some level, for example, 200 watts. Photovoltaic modules arrive in a wide assortment of sorts and sizes, so a photovoltaic framework can be intended to best match the space and heap of the undertaking. A photovoltaic module makes moderately low-voltage coordinate current (DC) power (</w:t>
      </w:r>
      <w:r w:rsidRPr="003D514B">
        <w:rPr>
          <w:rFonts w:ascii="Times New Roman" w:hAnsi="Times New Roman" w:cs="Times New Roman" w:hint="eastAsia"/>
          <w:sz w:val="24"/>
          <w:szCs w:val="24"/>
        </w:rPr>
        <w:t>Castañer, &amp; Silvestre, 2012</w:t>
      </w:r>
      <w:r w:rsidRPr="003D514B">
        <w:rPr>
          <w:rFonts w:ascii="Times New Roman" w:hAnsi="Times New Roman" w:cs="Times New Roman"/>
          <w:sz w:val="24"/>
          <w:szCs w:val="24"/>
        </w:rPr>
        <w:t xml:space="preserve">). </w:t>
      </w: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b/>
          <w:sz w:val="24"/>
          <w:szCs w:val="24"/>
        </w:rPr>
      </w:pPr>
      <w:r w:rsidRPr="003D514B">
        <w:rPr>
          <w:rFonts w:ascii="Times New Roman" w:hAnsi="Times New Roman" w:cs="Times New Roman"/>
          <w:b/>
          <w:sz w:val="24"/>
          <w:szCs w:val="24"/>
        </w:rPr>
        <w:t xml:space="preserve">Conclusion </w:t>
      </w: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r>
        <w:rPr>
          <w:rFonts w:ascii="Times New Roman" w:hAnsi="Times New Roman" w:cs="Times New Roman"/>
          <w:sz w:val="24"/>
          <w:szCs w:val="24"/>
        </w:rPr>
        <w:tab/>
      </w:r>
      <w:r w:rsidRPr="003D514B">
        <w:rPr>
          <w:rFonts w:ascii="Times New Roman" w:hAnsi="Times New Roman" w:cs="Times New Roman"/>
          <w:sz w:val="24"/>
          <w:szCs w:val="24"/>
        </w:rPr>
        <w:t>Solar panels costs have consistently diminished in the course of the most recent few years. Normal local sun oriented boards cost around £6,000. Sunlight based clusters in this value range can give you a framework yield of 4 kWh, delivering around 3,400 kWh every year, gave the sun based boards have a tendency of 30-50 degrees. The following, is an estimation of the amount you can hope to spend on sunlight based boards for home utilize.</w:t>
      </w: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r w:rsidRPr="003D514B">
        <w:rPr>
          <w:rFonts w:ascii="Times New Roman" w:hAnsi="Times New Roman" w:cs="Times New Roman"/>
          <w:sz w:val="24"/>
          <w:szCs w:val="24"/>
        </w:rPr>
        <w:lastRenderedPageBreak/>
        <w:drawing>
          <wp:inline distT="0" distB="0" distL="0" distR="0" wp14:anchorId="2265F806" wp14:editId="3CE8CA15">
            <wp:extent cx="3714115" cy="15621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25230" cy="1566775"/>
                    </a:xfrm>
                    <a:prstGeom prst="rect">
                      <a:avLst/>
                    </a:prstGeom>
                  </pic:spPr>
                </pic:pic>
              </a:graphicData>
            </a:graphic>
          </wp:inline>
        </w:drawing>
      </w:r>
    </w:p>
    <w:p w:rsid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3D514B" w:rsidRPr="00FD7440" w:rsidRDefault="00FD7440" w:rsidP="00FD7440">
      <w:pPr>
        <w:tabs>
          <w:tab w:val="left" w:pos="720"/>
          <w:tab w:val="left" w:pos="1440"/>
          <w:tab w:val="left" w:pos="2160"/>
          <w:tab w:val="left" w:pos="3360"/>
          <w:tab w:val="left" w:pos="3765"/>
          <w:tab w:val="center" w:pos="4680"/>
        </w:tabs>
        <w:spacing w:line="480" w:lineRule="auto"/>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D514B" w:rsidRPr="00FD7440">
        <w:rPr>
          <w:rFonts w:ascii="Times New Roman" w:hAnsi="Times New Roman" w:cs="Times New Roman"/>
          <w:b/>
          <w:sz w:val="24"/>
          <w:szCs w:val="24"/>
        </w:rPr>
        <w:t>References</w:t>
      </w:r>
    </w:p>
    <w:p w:rsidR="003D514B" w:rsidRPr="003D514B" w:rsidRDefault="003D514B" w:rsidP="003D514B">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sidRPr="003D514B">
        <w:rPr>
          <w:rFonts w:ascii="Times New Roman" w:hAnsi="Times New Roman" w:cs="Times New Roman" w:hint="eastAsia"/>
          <w:sz w:val="24"/>
          <w:szCs w:val="24"/>
        </w:rPr>
        <w:t>Castañer, L., &amp; Silvestre, S. (2012). </w:t>
      </w:r>
      <w:r w:rsidRPr="003D514B">
        <w:rPr>
          <w:rFonts w:ascii="Times New Roman" w:hAnsi="Times New Roman" w:cs="Times New Roman" w:hint="eastAsia"/>
          <w:i/>
          <w:iCs/>
          <w:sz w:val="24"/>
          <w:szCs w:val="24"/>
        </w:rPr>
        <w:t>Modelling photovoltaic systems using PSpice</w:t>
      </w:r>
      <w:r w:rsidRPr="003D514B">
        <w:rPr>
          <w:rFonts w:ascii="Times New Roman" w:hAnsi="Times New Roman" w:cs="Times New Roman" w:hint="eastAsia"/>
          <w:sz w:val="24"/>
          <w:szCs w:val="24"/>
        </w:rPr>
        <w:t>. Chichester, England: J. Wiley.</w:t>
      </w:r>
    </w:p>
    <w:p w:rsidR="003D514B" w:rsidRPr="003D514B" w:rsidRDefault="003D514B" w:rsidP="003D514B">
      <w:pPr>
        <w:tabs>
          <w:tab w:val="left" w:pos="720"/>
          <w:tab w:val="left" w:pos="1440"/>
          <w:tab w:val="left" w:pos="2160"/>
          <w:tab w:val="left" w:pos="3360"/>
        </w:tabs>
        <w:spacing w:line="480" w:lineRule="auto"/>
        <w:ind w:left="720" w:hanging="720"/>
        <w:rPr>
          <w:rFonts w:ascii="Times New Roman" w:hAnsi="Times New Roman" w:cs="Times New Roman"/>
          <w:sz w:val="24"/>
          <w:szCs w:val="24"/>
        </w:rPr>
      </w:pPr>
      <w:r w:rsidRPr="003D514B">
        <w:rPr>
          <w:rFonts w:ascii="Times New Roman" w:hAnsi="Times New Roman" w:cs="Times New Roman" w:hint="eastAsia"/>
          <w:sz w:val="24"/>
          <w:szCs w:val="24"/>
        </w:rPr>
        <w:t>McEvoy, A. J., Markvart, T., &amp; Castan</w:t>
      </w:r>
      <w:r w:rsidRPr="003D514B">
        <w:rPr>
          <w:rFonts w:ascii="Times New Roman" w:hAnsi="Times New Roman" w:cs="Times New Roman" w:hint="eastAsia"/>
          <w:sz w:val="24"/>
          <w:szCs w:val="24"/>
        </w:rPr>
        <w:t>̃</w:t>
      </w:r>
      <w:r w:rsidRPr="003D514B">
        <w:rPr>
          <w:rFonts w:ascii="Times New Roman" w:hAnsi="Times New Roman" w:cs="Times New Roman" w:hint="eastAsia"/>
          <w:sz w:val="24"/>
          <w:szCs w:val="24"/>
        </w:rPr>
        <w:t>er, L. (2012). </w:t>
      </w:r>
      <w:r w:rsidRPr="003D514B">
        <w:rPr>
          <w:rFonts w:ascii="Times New Roman" w:hAnsi="Times New Roman" w:cs="Times New Roman" w:hint="eastAsia"/>
          <w:i/>
          <w:iCs/>
          <w:sz w:val="24"/>
          <w:szCs w:val="24"/>
        </w:rPr>
        <w:t>Practical handbook of photovoltaics: Fundamentals and applications</w:t>
      </w:r>
      <w:r w:rsidRPr="003D514B">
        <w:rPr>
          <w:rFonts w:ascii="Times New Roman" w:hAnsi="Times New Roman" w:cs="Times New Roman" w:hint="eastAsia"/>
          <w:sz w:val="24"/>
          <w:szCs w:val="24"/>
        </w:rPr>
        <w:t>. Waltham, MA: Academic Press.</w:t>
      </w: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3D514B" w:rsidRPr="003D514B" w:rsidRDefault="003D514B" w:rsidP="003D514B">
      <w:pPr>
        <w:tabs>
          <w:tab w:val="left" w:pos="720"/>
          <w:tab w:val="left" w:pos="1440"/>
          <w:tab w:val="left" w:pos="2160"/>
          <w:tab w:val="left" w:pos="3360"/>
        </w:tabs>
        <w:spacing w:line="480" w:lineRule="auto"/>
        <w:rPr>
          <w:rFonts w:ascii="Times New Roman" w:hAnsi="Times New Roman" w:cs="Times New Roman"/>
          <w:sz w:val="24"/>
          <w:szCs w:val="24"/>
        </w:rPr>
      </w:pPr>
    </w:p>
    <w:p w:rsidR="00A84813" w:rsidRPr="004C012C" w:rsidRDefault="00A84813" w:rsidP="00A84813">
      <w:pPr>
        <w:tabs>
          <w:tab w:val="left" w:pos="720"/>
          <w:tab w:val="left" w:pos="1440"/>
          <w:tab w:val="left" w:pos="2160"/>
          <w:tab w:val="left" w:pos="3360"/>
        </w:tabs>
        <w:spacing w:line="480" w:lineRule="auto"/>
        <w:rPr>
          <w:rFonts w:ascii="Times New Roman" w:hAnsi="Times New Roman" w:cs="Times New Roman"/>
          <w:sz w:val="24"/>
          <w:szCs w:val="24"/>
        </w:rPr>
      </w:pPr>
    </w:p>
    <w:sectPr w:rsidR="00A84813" w:rsidRPr="004C012C" w:rsidSect="008976F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591" w:rsidRDefault="00236591" w:rsidP="008976FF">
      <w:pPr>
        <w:spacing w:after="0" w:line="240" w:lineRule="auto"/>
      </w:pPr>
      <w:r>
        <w:separator/>
      </w:r>
    </w:p>
  </w:endnote>
  <w:endnote w:type="continuationSeparator" w:id="0">
    <w:p w:rsidR="00236591" w:rsidRDefault="00236591"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591" w:rsidRDefault="00236591" w:rsidP="008976FF">
      <w:pPr>
        <w:spacing w:after="0" w:line="240" w:lineRule="auto"/>
      </w:pPr>
      <w:r>
        <w:separator/>
      </w:r>
    </w:p>
  </w:footnote>
  <w:footnote w:type="continuationSeparator" w:id="0">
    <w:p w:rsidR="00236591" w:rsidRDefault="00236591"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12167C" w:rsidP="008976F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ASSIGNMENT </w:t>
    </w:r>
    <w:r w:rsidR="00622476">
      <w:rPr>
        <w:rFonts w:ascii="Times New Roman" w:hAnsi="Times New Roman" w:cs="Times New Roman"/>
        <w:sz w:val="24"/>
        <w:szCs w:val="24"/>
      </w:rPr>
      <w:t xml:space="preserve"> </w:t>
    </w:r>
    <w:r w:rsidR="008976FF" w:rsidRPr="008976FF">
      <w:rPr>
        <w:rFonts w:ascii="Times New Roman" w:hAnsi="Times New Roman" w:cs="Times New Roman"/>
        <w:sz w:val="24"/>
        <w:szCs w:val="24"/>
      </w:rPr>
      <w:tab/>
    </w:r>
    <w:r w:rsidR="008976FF"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5500D8">
          <w:rPr>
            <w:rFonts w:ascii="Times New Roman" w:hAnsi="Times New Roman" w:cs="Times New Roman"/>
            <w:noProof/>
            <w:sz w:val="24"/>
            <w:szCs w:val="24"/>
          </w:rPr>
          <w:t>7</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42135A" w:rsidP="0042135A">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w:t>
    </w:r>
    <w:r w:rsidR="008976FF" w:rsidRPr="008976FF">
      <w:rPr>
        <w:rFonts w:ascii="Times New Roman" w:hAnsi="Times New Roman" w:cs="Times New Roman"/>
        <w:sz w:val="24"/>
        <w:szCs w:val="24"/>
      </w:rPr>
      <w:t xml:space="preserve">HEAD: </w:t>
    </w:r>
    <w:r w:rsidR="0033068D">
      <w:rPr>
        <w:rFonts w:ascii="Times New Roman" w:hAnsi="Times New Roman" w:cs="Times New Roman"/>
        <w:sz w:val="24"/>
        <w:szCs w:val="24"/>
      </w:rPr>
      <w:t>ASSIGNMENT</w:t>
    </w:r>
    <w:r w:rsidR="008976FF" w:rsidRPr="008976FF">
      <w:rPr>
        <w:rFonts w:ascii="Times New Roman" w:hAnsi="Times New Roman" w:cs="Times New Roman"/>
        <w:sz w:val="24"/>
        <w:szCs w:val="24"/>
      </w:rPr>
      <w:tab/>
    </w:r>
    <w:sdt>
      <w:sdtPr>
        <w:rPr>
          <w:rFonts w:ascii="Times New Roman" w:hAnsi="Times New Roman" w:cs="Times New Roman"/>
          <w:sz w:val="24"/>
          <w:szCs w:val="24"/>
        </w:rPr>
        <w:id w:val="11130234"/>
        <w:docPartObj>
          <w:docPartGallery w:val="Page Numbers (Top of Page)"/>
          <w:docPartUnique/>
        </w:docPartObj>
      </w:sdtPr>
      <w:sdtEndPr/>
      <w:sdtContent>
        <w:r w:rsidR="009C2F3A">
          <w:rPr>
            <w:rFonts w:ascii="Times New Roman" w:hAnsi="Times New Roman" w:cs="Times New Roman"/>
            <w:sz w:val="24"/>
            <w:szCs w:val="24"/>
          </w:rPr>
          <w:tab/>
        </w:r>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6E59AF">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10550"/>
    <w:multiLevelType w:val="hybridMultilevel"/>
    <w:tmpl w:val="317A91FE"/>
    <w:lvl w:ilvl="0" w:tplc="3AE4C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A02D4C"/>
    <w:multiLevelType w:val="multilevel"/>
    <w:tmpl w:val="06B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3C47F3"/>
    <w:multiLevelType w:val="multilevel"/>
    <w:tmpl w:val="F372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7D7567"/>
    <w:multiLevelType w:val="multilevel"/>
    <w:tmpl w:val="78C8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B46AA3"/>
    <w:multiLevelType w:val="hybridMultilevel"/>
    <w:tmpl w:val="4FA4B470"/>
    <w:lvl w:ilvl="0" w:tplc="0464AB82">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110BF"/>
    <w:rsid w:val="0001295B"/>
    <w:rsid w:val="00042726"/>
    <w:rsid w:val="00042CA8"/>
    <w:rsid w:val="00056798"/>
    <w:rsid w:val="000752D6"/>
    <w:rsid w:val="00076405"/>
    <w:rsid w:val="00085236"/>
    <w:rsid w:val="00085CC7"/>
    <w:rsid w:val="00086C4C"/>
    <w:rsid w:val="00091330"/>
    <w:rsid w:val="000A0F7C"/>
    <w:rsid w:val="000A7BB0"/>
    <w:rsid w:val="000B03AE"/>
    <w:rsid w:val="000B247F"/>
    <w:rsid w:val="000C05F2"/>
    <w:rsid w:val="000C14CF"/>
    <w:rsid w:val="000C5876"/>
    <w:rsid w:val="000D7642"/>
    <w:rsid w:val="0012167C"/>
    <w:rsid w:val="001224A4"/>
    <w:rsid w:val="00165007"/>
    <w:rsid w:val="00173094"/>
    <w:rsid w:val="0018615C"/>
    <w:rsid w:val="001A5742"/>
    <w:rsid w:val="001A626A"/>
    <w:rsid w:val="001E3D88"/>
    <w:rsid w:val="0021498B"/>
    <w:rsid w:val="00230930"/>
    <w:rsid w:val="00236591"/>
    <w:rsid w:val="00247AEF"/>
    <w:rsid w:val="00254083"/>
    <w:rsid w:val="002652D4"/>
    <w:rsid w:val="00265A9E"/>
    <w:rsid w:val="00294A56"/>
    <w:rsid w:val="002A66EB"/>
    <w:rsid w:val="002B31DE"/>
    <w:rsid w:val="002C3E88"/>
    <w:rsid w:val="002E5FC6"/>
    <w:rsid w:val="002F2316"/>
    <w:rsid w:val="002F2DA5"/>
    <w:rsid w:val="00310A24"/>
    <w:rsid w:val="0033068D"/>
    <w:rsid w:val="0033458E"/>
    <w:rsid w:val="003578E1"/>
    <w:rsid w:val="003A6928"/>
    <w:rsid w:val="003C48B7"/>
    <w:rsid w:val="003D514B"/>
    <w:rsid w:val="003D579F"/>
    <w:rsid w:val="003F34CB"/>
    <w:rsid w:val="0042135A"/>
    <w:rsid w:val="00442D48"/>
    <w:rsid w:val="004861D9"/>
    <w:rsid w:val="00494CF7"/>
    <w:rsid w:val="004B5395"/>
    <w:rsid w:val="004C012C"/>
    <w:rsid w:val="004C4DE0"/>
    <w:rsid w:val="004D17AB"/>
    <w:rsid w:val="004E067B"/>
    <w:rsid w:val="004E510F"/>
    <w:rsid w:val="00527F7F"/>
    <w:rsid w:val="00533853"/>
    <w:rsid w:val="005500D8"/>
    <w:rsid w:val="00564FCF"/>
    <w:rsid w:val="005752B6"/>
    <w:rsid w:val="00583FE9"/>
    <w:rsid w:val="005A3B5F"/>
    <w:rsid w:val="005B682A"/>
    <w:rsid w:val="005F1C9F"/>
    <w:rsid w:val="005F4BE5"/>
    <w:rsid w:val="00601752"/>
    <w:rsid w:val="0060759A"/>
    <w:rsid w:val="00617A22"/>
    <w:rsid w:val="00622476"/>
    <w:rsid w:val="00647FB9"/>
    <w:rsid w:val="006A64CF"/>
    <w:rsid w:val="006B315D"/>
    <w:rsid w:val="006E59AF"/>
    <w:rsid w:val="006F1634"/>
    <w:rsid w:val="00736C38"/>
    <w:rsid w:val="0077304D"/>
    <w:rsid w:val="007E1438"/>
    <w:rsid w:val="007E7584"/>
    <w:rsid w:val="007F1953"/>
    <w:rsid w:val="00811E88"/>
    <w:rsid w:val="00827C32"/>
    <w:rsid w:val="0089051C"/>
    <w:rsid w:val="008976FF"/>
    <w:rsid w:val="008A6AB2"/>
    <w:rsid w:val="008B1153"/>
    <w:rsid w:val="008C23B7"/>
    <w:rsid w:val="008E1377"/>
    <w:rsid w:val="008F2E05"/>
    <w:rsid w:val="00996F52"/>
    <w:rsid w:val="009C2F3A"/>
    <w:rsid w:val="009C4FC4"/>
    <w:rsid w:val="009C75F3"/>
    <w:rsid w:val="009D579E"/>
    <w:rsid w:val="00A12FE3"/>
    <w:rsid w:val="00A36E56"/>
    <w:rsid w:val="00A84813"/>
    <w:rsid w:val="00A9207F"/>
    <w:rsid w:val="00A94280"/>
    <w:rsid w:val="00AF7E66"/>
    <w:rsid w:val="00B16893"/>
    <w:rsid w:val="00B1732C"/>
    <w:rsid w:val="00B328E6"/>
    <w:rsid w:val="00B76020"/>
    <w:rsid w:val="00B84012"/>
    <w:rsid w:val="00BB052A"/>
    <w:rsid w:val="00BD643C"/>
    <w:rsid w:val="00BD764B"/>
    <w:rsid w:val="00BE3B72"/>
    <w:rsid w:val="00C153CF"/>
    <w:rsid w:val="00C448FD"/>
    <w:rsid w:val="00C46B4A"/>
    <w:rsid w:val="00C95F89"/>
    <w:rsid w:val="00CC5B1F"/>
    <w:rsid w:val="00CE145A"/>
    <w:rsid w:val="00CE1CCB"/>
    <w:rsid w:val="00D03C39"/>
    <w:rsid w:val="00D12B09"/>
    <w:rsid w:val="00D13B2F"/>
    <w:rsid w:val="00D528CA"/>
    <w:rsid w:val="00D60CD4"/>
    <w:rsid w:val="00D65E28"/>
    <w:rsid w:val="00D747DC"/>
    <w:rsid w:val="00D757D8"/>
    <w:rsid w:val="00D83436"/>
    <w:rsid w:val="00D86A40"/>
    <w:rsid w:val="00D90772"/>
    <w:rsid w:val="00DC424F"/>
    <w:rsid w:val="00E01DA2"/>
    <w:rsid w:val="00E6606F"/>
    <w:rsid w:val="00E67849"/>
    <w:rsid w:val="00E732A3"/>
    <w:rsid w:val="00E77128"/>
    <w:rsid w:val="00EB3D1C"/>
    <w:rsid w:val="00EB6041"/>
    <w:rsid w:val="00EE1AB7"/>
    <w:rsid w:val="00EF5FD7"/>
    <w:rsid w:val="00F333DD"/>
    <w:rsid w:val="00F53E83"/>
    <w:rsid w:val="00FD2E80"/>
    <w:rsid w:val="00FD7440"/>
    <w:rsid w:val="00FF04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38DE8C-6FCC-4E22-A29A-F17019A01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NormalWeb">
    <w:name w:val="Normal (Web)"/>
    <w:basedOn w:val="Normal"/>
    <w:uiPriority w:val="99"/>
    <w:semiHidden/>
    <w:unhideWhenUsed/>
    <w:rsid w:val="00622476"/>
    <w:rPr>
      <w:rFonts w:ascii="Times New Roman" w:hAnsi="Times New Roman" w:cs="Times New Roman"/>
      <w:sz w:val="24"/>
      <w:szCs w:val="24"/>
    </w:rPr>
  </w:style>
  <w:style w:type="paragraph" w:styleId="ListParagraph">
    <w:name w:val="List Paragraph"/>
    <w:basedOn w:val="Normal"/>
    <w:uiPriority w:val="34"/>
    <w:qFormat/>
    <w:rsid w:val="00CE145A"/>
    <w:pPr>
      <w:ind w:left="720"/>
      <w:contextualSpacing/>
    </w:pPr>
  </w:style>
  <w:style w:type="paragraph" w:customStyle="1" w:styleId="small">
    <w:name w:val="small"/>
    <w:basedOn w:val="Normal"/>
    <w:rsid w:val="00736C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620506">
      <w:bodyDiv w:val="1"/>
      <w:marLeft w:val="0"/>
      <w:marRight w:val="0"/>
      <w:marTop w:val="0"/>
      <w:marBottom w:val="0"/>
      <w:divBdr>
        <w:top w:val="none" w:sz="0" w:space="0" w:color="auto"/>
        <w:left w:val="none" w:sz="0" w:space="0" w:color="auto"/>
        <w:bottom w:val="none" w:sz="0" w:space="0" w:color="auto"/>
        <w:right w:val="none" w:sz="0" w:space="0" w:color="auto"/>
      </w:divBdr>
    </w:div>
    <w:div w:id="674041307">
      <w:bodyDiv w:val="1"/>
      <w:marLeft w:val="0"/>
      <w:marRight w:val="0"/>
      <w:marTop w:val="0"/>
      <w:marBottom w:val="0"/>
      <w:divBdr>
        <w:top w:val="none" w:sz="0" w:space="0" w:color="auto"/>
        <w:left w:val="none" w:sz="0" w:space="0" w:color="auto"/>
        <w:bottom w:val="none" w:sz="0" w:space="0" w:color="auto"/>
        <w:right w:val="none" w:sz="0" w:space="0" w:color="auto"/>
      </w:divBdr>
    </w:div>
    <w:div w:id="803817151">
      <w:bodyDiv w:val="1"/>
      <w:marLeft w:val="0"/>
      <w:marRight w:val="0"/>
      <w:marTop w:val="0"/>
      <w:marBottom w:val="0"/>
      <w:divBdr>
        <w:top w:val="none" w:sz="0" w:space="0" w:color="auto"/>
        <w:left w:val="none" w:sz="0" w:space="0" w:color="auto"/>
        <w:bottom w:val="none" w:sz="0" w:space="0" w:color="auto"/>
        <w:right w:val="none" w:sz="0" w:space="0" w:color="auto"/>
      </w:divBdr>
    </w:div>
    <w:div w:id="944533537">
      <w:bodyDiv w:val="1"/>
      <w:marLeft w:val="0"/>
      <w:marRight w:val="0"/>
      <w:marTop w:val="0"/>
      <w:marBottom w:val="0"/>
      <w:divBdr>
        <w:top w:val="none" w:sz="0" w:space="0" w:color="auto"/>
        <w:left w:val="none" w:sz="0" w:space="0" w:color="auto"/>
        <w:bottom w:val="none" w:sz="0" w:space="0" w:color="auto"/>
        <w:right w:val="none" w:sz="0" w:space="0" w:color="auto"/>
      </w:divBdr>
    </w:div>
    <w:div w:id="1182666863">
      <w:bodyDiv w:val="1"/>
      <w:marLeft w:val="0"/>
      <w:marRight w:val="0"/>
      <w:marTop w:val="0"/>
      <w:marBottom w:val="0"/>
      <w:divBdr>
        <w:top w:val="none" w:sz="0" w:space="0" w:color="auto"/>
        <w:left w:val="none" w:sz="0" w:space="0" w:color="auto"/>
        <w:bottom w:val="none" w:sz="0" w:space="0" w:color="auto"/>
        <w:right w:val="none" w:sz="0" w:space="0" w:color="auto"/>
      </w:divBdr>
      <w:divsChild>
        <w:div w:id="1065907120">
          <w:marLeft w:val="0"/>
          <w:marRight w:val="0"/>
          <w:marTop w:val="0"/>
          <w:marBottom w:val="0"/>
          <w:divBdr>
            <w:top w:val="none" w:sz="0" w:space="0" w:color="auto"/>
            <w:left w:val="none" w:sz="0" w:space="0" w:color="auto"/>
            <w:bottom w:val="none" w:sz="0" w:space="0" w:color="auto"/>
            <w:right w:val="none" w:sz="0" w:space="0" w:color="auto"/>
          </w:divBdr>
        </w:div>
      </w:divsChild>
    </w:div>
    <w:div w:id="1371304106">
      <w:bodyDiv w:val="1"/>
      <w:marLeft w:val="0"/>
      <w:marRight w:val="0"/>
      <w:marTop w:val="0"/>
      <w:marBottom w:val="0"/>
      <w:divBdr>
        <w:top w:val="none" w:sz="0" w:space="0" w:color="auto"/>
        <w:left w:val="none" w:sz="0" w:space="0" w:color="auto"/>
        <w:bottom w:val="none" w:sz="0" w:space="0" w:color="auto"/>
        <w:right w:val="none" w:sz="0" w:space="0" w:color="auto"/>
      </w:divBdr>
    </w:div>
    <w:div w:id="18897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BF947-94C0-4F40-B96F-F28A994E4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mwololo samuel</cp:lastModifiedBy>
  <cp:revision>6</cp:revision>
  <dcterms:created xsi:type="dcterms:W3CDTF">2018-07-19T07:35:00Z</dcterms:created>
  <dcterms:modified xsi:type="dcterms:W3CDTF">2018-07-19T08:54:00Z</dcterms:modified>
</cp:coreProperties>
</file>